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2" w:rsidRPr="003D3837" w:rsidRDefault="002A21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3837">
        <w:rPr>
          <w:rFonts w:ascii="Times New Roman" w:hAnsi="Times New Roman" w:cs="Times New Roman"/>
          <w:sz w:val="24"/>
          <w:szCs w:val="24"/>
          <w:u w:val="single"/>
        </w:rPr>
        <w:t>Review sheet: test Friday, August 14</w:t>
      </w:r>
    </w:p>
    <w:p w:rsidR="002A2132" w:rsidRPr="003D3837" w:rsidRDefault="003D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Irving, </w:t>
      </w:r>
      <w:r w:rsidR="002A2132" w:rsidRPr="003D3837">
        <w:rPr>
          <w:rFonts w:ascii="Times New Roman" w:hAnsi="Times New Roman" w:cs="Times New Roman"/>
          <w:sz w:val="24"/>
          <w:szCs w:val="24"/>
        </w:rPr>
        <w:t>“Rip van Winkle”: review notes; have a solid understanding of the story</w:t>
      </w:r>
    </w:p>
    <w:p w:rsidR="002A2132" w:rsidRPr="003D3837" w:rsidRDefault="003D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Irving, </w:t>
      </w:r>
      <w:r w:rsidR="002A2132" w:rsidRPr="003D3837">
        <w:rPr>
          <w:rFonts w:ascii="Times New Roman" w:hAnsi="Times New Roman" w:cs="Times New Roman"/>
          <w:sz w:val="24"/>
          <w:szCs w:val="24"/>
        </w:rPr>
        <w:t>“The Legend of Sleepy Hollow”: review notes, have a solid understanding of the story</w:t>
      </w:r>
    </w:p>
    <w:p w:rsidR="002A2132" w:rsidRPr="003D3837" w:rsidRDefault="003D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Nathaniel Hawthorne, </w:t>
      </w:r>
      <w:r w:rsidR="002A2132" w:rsidRPr="003D3837">
        <w:rPr>
          <w:rFonts w:ascii="Times New Roman" w:hAnsi="Times New Roman" w:cs="Times New Roman"/>
          <w:sz w:val="24"/>
          <w:szCs w:val="24"/>
        </w:rPr>
        <w:t>“The Birthmark”: review notes, have a solid understanding of the story</w:t>
      </w:r>
    </w:p>
    <w:p w:rsidR="002A2132" w:rsidRPr="003D3837" w:rsidRDefault="002A2132">
      <w:pPr>
        <w:rPr>
          <w:rFonts w:ascii="Times New Roman" w:hAnsi="Times New Roman" w:cs="Times New Roman"/>
          <w:sz w:val="24"/>
          <w:szCs w:val="24"/>
        </w:rPr>
      </w:pPr>
      <w:r w:rsidRPr="003D3837">
        <w:rPr>
          <w:rFonts w:ascii="Times New Roman" w:hAnsi="Times New Roman" w:cs="Times New Roman"/>
          <w:sz w:val="24"/>
          <w:szCs w:val="24"/>
        </w:rPr>
        <w:t>Pick 5 vocab words from the “Legend of Sleepy Hollow” activity and be prepared to define them</w:t>
      </w:r>
    </w:p>
    <w:p w:rsidR="002A2132" w:rsidRPr="003D3837" w:rsidRDefault="002A2132">
      <w:pPr>
        <w:rPr>
          <w:rFonts w:ascii="Times New Roman" w:hAnsi="Times New Roman" w:cs="Times New Roman"/>
          <w:sz w:val="24"/>
          <w:szCs w:val="24"/>
        </w:rPr>
      </w:pPr>
      <w:r w:rsidRPr="003D3837">
        <w:rPr>
          <w:rFonts w:ascii="Times New Roman" w:hAnsi="Times New Roman" w:cs="Times New Roman"/>
          <w:sz w:val="24"/>
          <w:szCs w:val="24"/>
        </w:rPr>
        <w:t xml:space="preserve">Look at the grammar handout from “Legend of Sleepy Hollow” and be prepared to identify the nouns in it </w:t>
      </w:r>
    </w:p>
    <w:p w:rsidR="002A2132" w:rsidRPr="003D3837" w:rsidRDefault="002A2132">
      <w:pPr>
        <w:rPr>
          <w:rFonts w:ascii="Times New Roman" w:hAnsi="Times New Roman" w:cs="Times New Roman"/>
          <w:sz w:val="24"/>
          <w:szCs w:val="24"/>
        </w:rPr>
      </w:pPr>
      <w:r w:rsidRPr="003D3837">
        <w:rPr>
          <w:rFonts w:ascii="Times New Roman" w:hAnsi="Times New Roman" w:cs="Times New Roman"/>
          <w:sz w:val="24"/>
          <w:szCs w:val="24"/>
        </w:rPr>
        <w:t>Remember what a legend is and how that relates to Irving’s stories</w:t>
      </w:r>
    </w:p>
    <w:p w:rsidR="002A2132" w:rsidRDefault="00E81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key differences between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Irving’s and Hawthorne’s writing</w:t>
      </w:r>
    </w:p>
    <w:p w:rsidR="00E813B1" w:rsidRPr="003D3837" w:rsidRDefault="00E813B1">
      <w:pPr>
        <w:rPr>
          <w:rFonts w:ascii="Times New Roman" w:hAnsi="Times New Roman" w:cs="Times New Roman"/>
          <w:sz w:val="24"/>
          <w:szCs w:val="24"/>
        </w:rPr>
      </w:pPr>
    </w:p>
    <w:p w:rsidR="002A2132" w:rsidRPr="003D3837" w:rsidRDefault="002A2132">
      <w:pPr>
        <w:rPr>
          <w:rFonts w:ascii="Times New Roman" w:hAnsi="Times New Roman" w:cs="Times New Roman"/>
          <w:sz w:val="24"/>
          <w:szCs w:val="24"/>
        </w:rPr>
      </w:pPr>
      <w:r w:rsidRPr="003D3837">
        <w:rPr>
          <w:rFonts w:ascii="Times New Roman" w:hAnsi="Times New Roman" w:cs="Times New Roman"/>
          <w:sz w:val="24"/>
          <w:szCs w:val="24"/>
        </w:rPr>
        <w:t>Be prepared to answer the following types of questions:</w:t>
      </w:r>
    </w:p>
    <w:p w:rsidR="002A2132" w:rsidRPr="003D3837" w:rsidRDefault="002A2132">
      <w:pPr>
        <w:rPr>
          <w:rFonts w:ascii="Times New Roman" w:hAnsi="Times New Roman" w:cs="Times New Roman"/>
          <w:sz w:val="24"/>
          <w:szCs w:val="24"/>
        </w:rPr>
      </w:pPr>
      <w:r w:rsidRPr="003D3837">
        <w:rPr>
          <w:rFonts w:ascii="Times New Roman" w:hAnsi="Times New Roman" w:cs="Times New Roman"/>
          <w:sz w:val="24"/>
          <w:szCs w:val="24"/>
        </w:rPr>
        <w:t>Multiple choice</w:t>
      </w:r>
    </w:p>
    <w:p w:rsidR="002A2132" w:rsidRPr="003D3837" w:rsidRDefault="002A2132">
      <w:pPr>
        <w:rPr>
          <w:rFonts w:ascii="Times New Roman" w:hAnsi="Times New Roman" w:cs="Times New Roman"/>
          <w:sz w:val="24"/>
          <w:szCs w:val="24"/>
        </w:rPr>
      </w:pPr>
      <w:r w:rsidRPr="003D3837">
        <w:rPr>
          <w:rFonts w:ascii="Times New Roman" w:hAnsi="Times New Roman" w:cs="Times New Roman"/>
          <w:sz w:val="24"/>
          <w:szCs w:val="24"/>
        </w:rPr>
        <w:t>Fill in the blank</w:t>
      </w:r>
    </w:p>
    <w:p w:rsidR="002A2132" w:rsidRPr="003D3837" w:rsidRDefault="002A2132">
      <w:pPr>
        <w:rPr>
          <w:rFonts w:ascii="Times New Roman" w:hAnsi="Times New Roman" w:cs="Times New Roman"/>
          <w:sz w:val="24"/>
          <w:szCs w:val="24"/>
        </w:rPr>
      </w:pPr>
      <w:r w:rsidRPr="003D3837">
        <w:rPr>
          <w:rFonts w:ascii="Times New Roman" w:hAnsi="Times New Roman" w:cs="Times New Roman"/>
          <w:sz w:val="24"/>
          <w:szCs w:val="24"/>
        </w:rPr>
        <w:t>Short answer</w:t>
      </w:r>
    </w:p>
    <w:p w:rsidR="002A2132" w:rsidRPr="003D3837" w:rsidRDefault="002A2132">
      <w:pPr>
        <w:rPr>
          <w:rFonts w:ascii="Times New Roman" w:hAnsi="Times New Roman" w:cs="Times New Roman"/>
          <w:sz w:val="24"/>
          <w:szCs w:val="24"/>
        </w:rPr>
      </w:pPr>
      <w:r w:rsidRPr="003D3837">
        <w:rPr>
          <w:rFonts w:ascii="Times New Roman" w:hAnsi="Times New Roman" w:cs="Times New Roman"/>
          <w:sz w:val="24"/>
          <w:szCs w:val="24"/>
        </w:rPr>
        <w:t>Definitions of vocab words</w:t>
      </w:r>
    </w:p>
    <w:sectPr w:rsidR="002A2132" w:rsidRPr="003D3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32"/>
    <w:rsid w:val="002A2132"/>
    <w:rsid w:val="003D3837"/>
    <w:rsid w:val="00541ED3"/>
    <w:rsid w:val="009A1DFE"/>
    <w:rsid w:val="00E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3</cp:revision>
  <dcterms:created xsi:type="dcterms:W3CDTF">2015-08-10T15:23:00Z</dcterms:created>
  <dcterms:modified xsi:type="dcterms:W3CDTF">2015-08-10T15:30:00Z</dcterms:modified>
</cp:coreProperties>
</file>